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8531" w14:textId="20CA9F80" w:rsidR="00D2689D" w:rsidRDefault="0054506C" w:rsidP="00D2689D">
      <w:pPr>
        <w:tabs>
          <w:tab w:val="right" w:leader="underscore" w:pos="3828"/>
        </w:tabs>
        <w:spacing w:after="60"/>
        <w:ind w:left="-284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11EAC52" wp14:editId="30C583D5">
            <wp:simplePos x="0" y="0"/>
            <wp:positionH relativeFrom="column">
              <wp:posOffset>3303270</wp:posOffset>
            </wp:positionH>
            <wp:positionV relativeFrom="paragraph">
              <wp:posOffset>-2590800</wp:posOffset>
            </wp:positionV>
            <wp:extent cx="2091690" cy="723900"/>
            <wp:effectExtent l="0" t="0" r="381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9D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45F4524" wp14:editId="75EC49D8">
            <wp:simplePos x="0" y="0"/>
            <wp:positionH relativeFrom="column">
              <wp:posOffset>-1363980</wp:posOffset>
            </wp:positionH>
            <wp:positionV relativeFrom="paragraph">
              <wp:posOffset>-2599690</wp:posOffset>
            </wp:positionV>
            <wp:extent cx="1476375" cy="737870"/>
            <wp:effectExtent l="0" t="0" r="9525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4D9E686" wp14:editId="366D4A51">
                <wp:simplePos x="0" y="0"/>
                <wp:positionH relativeFrom="column">
                  <wp:posOffset>-1370965</wp:posOffset>
                </wp:positionH>
                <wp:positionV relativeFrom="page">
                  <wp:posOffset>1223010</wp:posOffset>
                </wp:positionV>
                <wp:extent cx="1238885" cy="1666875"/>
                <wp:effectExtent l="0" t="0" r="1841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B295" w14:textId="77777777" w:rsidR="00FB77DF" w:rsidRDefault="00FB77DF" w:rsidP="0013145C">
                            <w:pPr>
                              <w:pStyle w:val="berschrift2"/>
                            </w:pPr>
                            <w:r>
                              <w:t xml:space="preserve">Förderverein Region </w:t>
                            </w:r>
                            <w:proofErr w:type="spellStart"/>
                            <w:r>
                              <w:t>Gantrisch</w:t>
                            </w:r>
                            <w:proofErr w:type="spellEnd"/>
                          </w:p>
                          <w:p w14:paraId="3799B43A" w14:textId="77777777" w:rsidR="00FB77DF" w:rsidRDefault="00FB77DF" w:rsidP="0013145C">
                            <w:pPr>
                              <w:pStyle w:val="berschrift2"/>
                            </w:pPr>
                            <w:r>
                              <w:t xml:space="preserve">Naturpark </w:t>
                            </w:r>
                            <w:proofErr w:type="spellStart"/>
                            <w:r>
                              <w:t>Gantrisch</w:t>
                            </w:r>
                            <w:proofErr w:type="spellEnd"/>
                          </w:p>
                          <w:p w14:paraId="1EA3F475" w14:textId="77777777" w:rsidR="00FB77DF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Schloss, Schlossgasse 13</w:t>
                            </w:r>
                          </w:p>
                          <w:p w14:paraId="12E5E8C0" w14:textId="77777777" w:rsidR="00FB77DF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3150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Schwarzenburg</w:t>
                            </w:r>
                            <w:proofErr w:type="spellEnd"/>
                          </w:p>
                          <w:p w14:paraId="191EC2BA" w14:textId="77777777" w:rsidR="00FB77DF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Tel. +41 (0) 31 808 0 20</w:t>
                            </w:r>
                          </w:p>
                          <w:p w14:paraId="4C211D28" w14:textId="77777777" w:rsidR="00FB77DF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info@gantrisch.ch</w:t>
                            </w:r>
                          </w:p>
                          <w:p w14:paraId="2D685B3A" w14:textId="77777777" w:rsidR="00FB77DF" w:rsidRPr="00AC6190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hyperlink r:id="rId10" w:history="1">
                              <w:r w:rsidRPr="00AC619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www.gantrisch.ch</w:t>
                              </w:r>
                            </w:hyperlink>
                          </w:p>
                          <w:p w14:paraId="178095CB" w14:textId="77777777" w:rsidR="00FB77DF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3AFF386E" w14:textId="77777777" w:rsidR="00FB77DF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Öffnungszeiten:</w:t>
                            </w:r>
                          </w:p>
                          <w:p w14:paraId="6C24A9D4" w14:textId="77777777" w:rsidR="00FB77DF" w:rsidRDefault="00FB77DF" w:rsidP="0013145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Montag –Freitag</w:t>
                            </w:r>
                          </w:p>
                          <w:p w14:paraId="559409FF" w14:textId="77777777" w:rsidR="00FB77DF" w:rsidRPr="005216B0" w:rsidRDefault="00FB77DF" w:rsidP="0013145C">
                            <w:pPr>
                              <w:spacing w:after="12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8-12, 13.30–17 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07.9pt;margin-top:96.3pt;width:97.55pt;height:13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94IK8CAACq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" filled="f" stroked="f">
                <v:textbox inset="0,0,0,0">
                  <w:txbxContent>
                    <w:p w14:paraId="1852B295" w14:textId="77777777" w:rsidR="00802BD8" w:rsidRDefault="00802BD8" w:rsidP="0013145C">
                      <w:pPr>
                        <w:pStyle w:val="berschrift2"/>
                      </w:pPr>
                      <w:r>
                        <w:t xml:space="preserve">Förderverein Region </w:t>
                      </w:r>
                      <w:proofErr w:type="spellStart"/>
                      <w:r>
                        <w:t>Gantrisch</w:t>
                      </w:r>
                      <w:proofErr w:type="spellEnd"/>
                    </w:p>
                    <w:p w14:paraId="3799B43A" w14:textId="77777777" w:rsidR="00802BD8" w:rsidRDefault="00802BD8" w:rsidP="0013145C">
                      <w:pPr>
                        <w:pStyle w:val="berschrift2"/>
                      </w:pPr>
                      <w:r>
                        <w:t xml:space="preserve">Naturpark </w:t>
                      </w:r>
                      <w:proofErr w:type="spellStart"/>
                      <w:r>
                        <w:t>Gantrisch</w:t>
                      </w:r>
                      <w:proofErr w:type="spellEnd"/>
                    </w:p>
                    <w:p w14:paraId="1EA3F475" w14:textId="77777777" w:rsidR="00802BD8" w:rsidRDefault="00802BD8" w:rsidP="0013145C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Schloss, Schlossgasse 13</w:t>
                      </w:r>
                    </w:p>
                    <w:p w14:paraId="12E5E8C0" w14:textId="77777777" w:rsidR="00802BD8" w:rsidRDefault="00802BD8" w:rsidP="0013145C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3150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Schwarzenburg</w:t>
                      </w:r>
                      <w:proofErr w:type="spellEnd"/>
                    </w:p>
                    <w:p w14:paraId="191EC2BA" w14:textId="77777777" w:rsidR="00802BD8" w:rsidRDefault="00802BD8" w:rsidP="0013145C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Tel. +41 (0) 31 808 0 20</w:t>
                      </w:r>
                    </w:p>
                    <w:p w14:paraId="4C211D28" w14:textId="77777777" w:rsidR="00802BD8" w:rsidRDefault="00802BD8" w:rsidP="0013145C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info@gantrisch.ch</w:t>
                      </w:r>
                    </w:p>
                    <w:p w14:paraId="2D685B3A" w14:textId="77777777" w:rsidR="00802BD8" w:rsidRPr="00AC6190" w:rsidRDefault="00802BD8" w:rsidP="0013145C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hyperlink r:id="rId11" w:history="1">
                        <w:r w:rsidRPr="00AC6190">
                          <w:rPr>
                            <w:rFonts w:ascii="Arial Narrow" w:hAnsi="Arial Narrow"/>
                            <w:b/>
                            <w:sz w:val="16"/>
                          </w:rPr>
                          <w:t>www.gantrisch.ch</w:t>
                        </w:r>
                      </w:hyperlink>
                    </w:p>
                    <w:p w14:paraId="178095CB" w14:textId="77777777" w:rsidR="00802BD8" w:rsidRDefault="00802BD8" w:rsidP="0013145C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3AFF386E" w14:textId="77777777" w:rsidR="00802BD8" w:rsidRDefault="00802BD8" w:rsidP="0013145C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Öffnungszeiten:</w:t>
                      </w:r>
                    </w:p>
                    <w:p w14:paraId="6C24A9D4" w14:textId="77777777" w:rsidR="00802BD8" w:rsidRDefault="00802BD8" w:rsidP="0013145C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Montag –Freitag</w:t>
                      </w:r>
                    </w:p>
                    <w:p w14:paraId="559409FF" w14:textId="77777777" w:rsidR="00802BD8" w:rsidRPr="005216B0" w:rsidRDefault="00802BD8" w:rsidP="0013145C">
                      <w:pPr>
                        <w:spacing w:after="12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8-12, 13.30–17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68AB" w:rsidRPr="007D68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19C8E2A4" wp14:editId="4AAB5F8E">
                <wp:simplePos x="0" y="0"/>
                <wp:positionH relativeFrom="column">
                  <wp:posOffset>-1438275</wp:posOffset>
                </wp:positionH>
                <wp:positionV relativeFrom="page">
                  <wp:posOffset>2985770</wp:posOffset>
                </wp:positionV>
                <wp:extent cx="1238885" cy="2286000"/>
                <wp:effectExtent l="0" t="0" r="184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0DBA" w14:textId="77777777" w:rsidR="00FB77DF" w:rsidRPr="005216B0" w:rsidRDefault="00FB77DF" w:rsidP="007D68AB">
                            <w:pPr>
                              <w:spacing w:after="12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05FD6D" id="Text Box 4" o:spid="_x0000_s1027" type="#_x0000_t202" style="position:absolute;left:0;text-align:left;margin-left:-113.25pt;margin-top:235.1pt;width:97.55pt;height:18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4tsgIAALE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" filled="f" stroked="f">
                <v:textbox inset="0,0,0,0">
                  <w:txbxContent>
                    <w:p w:rsidR="009A0B90" w:rsidRPr="005216B0" w:rsidRDefault="009A0B90" w:rsidP="007D68AB">
                      <w:pPr>
                        <w:spacing w:after="120"/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B77DF">
        <w:rPr>
          <w:b/>
          <w:sz w:val="36"/>
          <w:szCs w:val="36"/>
        </w:rPr>
        <w:t>Entdecker-Tipp 2</w:t>
      </w:r>
      <w:r w:rsidR="00D2689D">
        <w:rPr>
          <w:b/>
          <w:sz w:val="36"/>
          <w:szCs w:val="36"/>
        </w:rPr>
        <w:t>:</w:t>
      </w:r>
    </w:p>
    <w:p w14:paraId="2B398065" w14:textId="28D4806E" w:rsidR="00D2689D" w:rsidRPr="00D2689D" w:rsidRDefault="00FB77DF" w:rsidP="00D2689D">
      <w:pPr>
        <w:tabs>
          <w:tab w:val="right" w:leader="underscore" w:pos="3828"/>
        </w:tabs>
        <w:spacing w:after="60"/>
        <w:ind w:left="-284"/>
      </w:pPr>
      <w:r>
        <w:rPr>
          <w:b/>
          <w:sz w:val="36"/>
          <w:szCs w:val="36"/>
        </w:rPr>
        <w:t>Wer hat das beste Versteck gefunden?</w:t>
      </w:r>
    </w:p>
    <w:p w14:paraId="57FF6321" w14:textId="77777777" w:rsidR="00D2689D" w:rsidRDefault="00D2689D" w:rsidP="00D2689D">
      <w:pPr>
        <w:spacing w:line="360" w:lineRule="auto"/>
      </w:pPr>
    </w:p>
    <w:p w14:paraId="4D7EB5AB" w14:textId="1AFACF40" w:rsidR="00D2689D" w:rsidRPr="00664EB7" w:rsidRDefault="00FB77DF" w:rsidP="00802BD8">
      <w:pPr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„Fressen und gefressen werden“, das ist der Lauf in der Natur. </w:t>
      </w:r>
      <w:bookmarkStart w:id="0" w:name="_GoBack"/>
      <w:bookmarkEnd w:id="0"/>
    </w:p>
    <w:p w14:paraId="110C3F62" w14:textId="77777777" w:rsidR="00D2689D" w:rsidRDefault="00D2689D" w:rsidP="00D2689D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548"/>
        <w:gridCol w:w="4405"/>
      </w:tblGrid>
      <w:tr w:rsidR="00D2689D" w14:paraId="2C13FB32" w14:textId="77777777" w:rsidTr="00585638">
        <w:tc>
          <w:tcPr>
            <w:tcW w:w="4548" w:type="dxa"/>
          </w:tcPr>
          <w:p w14:paraId="1DE85969" w14:textId="77777777" w:rsidR="00D2689D" w:rsidRDefault="00D2689D" w:rsidP="0013145C">
            <w:pPr>
              <w:rPr>
                <w:b/>
              </w:rPr>
            </w:pPr>
          </w:p>
          <w:p w14:paraId="75BADD92" w14:textId="77777777" w:rsidR="00D2689D" w:rsidRPr="00F67169" w:rsidRDefault="00D2689D" w:rsidP="0013145C">
            <w:pPr>
              <w:rPr>
                <w:b/>
              </w:rPr>
            </w:pPr>
            <w:r w:rsidRPr="00F67169">
              <w:rPr>
                <w:b/>
              </w:rPr>
              <w:t>Der Zilpzalp</w:t>
            </w:r>
          </w:p>
          <w:p w14:paraId="1CD30E5F" w14:textId="75EDB801" w:rsidR="00D2689D" w:rsidRDefault="00802BD8" w:rsidP="0013145C">
            <w:pPr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40B477D9" wp14:editId="0BE4D55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139700</wp:posOffset>
                  </wp:positionV>
                  <wp:extent cx="2703195" cy="2025650"/>
                  <wp:effectExtent l="0" t="0" r="0" b="6350"/>
                  <wp:wrapSquare wrapText="bothSides"/>
                  <wp:docPr id="11" name="Bild 11" descr="Macintosh HD:Users:Claudia:Desktop:chiffchaff-239221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laudia:Desktop:chiffchaff-239221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DB0E61" w14:textId="534E17A3" w:rsidR="00D2689D" w:rsidRPr="00730E88" w:rsidRDefault="00D2689D" w:rsidP="0013145C">
            <w:pPr>
              <w:rPr>
                <w:rFonts w:ascii="Times" w:eastAsia="Times New Roman" w:hAnsi="Times"/>
              </w:rPr>
            </w:pPr>
          </w:p>
          <w:p w14:paraId="3BC95D46" w14:textId="77777777" w:rsidR="00D2689D" w:rsidRPr="00664EB7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Ist er bei dir schon angekommen? Dieser kleine Vogel überwintert am Mittelmeer und trifft als einer der ersten Zugvögel wieder bei uns ein. </w:t>
            </w:r>
          </w:p>
          <w:p w14:paraId="370C1841" w14:textId="77777777" w:rsidR="00D2689D" w:rsidRPr="00664EB7" w:rsidRDefault="00D2689D" w:rsidP="0013145C">
            <w:pPr>
              <w:rPr>
                <w:sz w:val="22"/>
                <w:szCs w:val="22"/>
              </w:rPr>
            </w:pPr>
          </w:p>
          <w:p w14:paraId="660B3693" w14:textId="77777777" w:rsidR="00D2689D" w:rsidRDefault="00D2689D" w:rsidP="0013145C">
            <w:r w:rsidRPr="00664EB7">
              <w:rPr>
                <w:sz w:val="22"/>
                <w:szCs w:val="22"/>
              </w:rPr>
              <w:t>Spitze deine Ohren! Er ruft ständig seinen Namen: ‚</w:t>
            </w:r>
            <w:proofErr w:type="spellStart"/>
            <w:r w:rsidRPr="00664EB7">
              <w:rPr>
                <w:sz w:val="22"/>
                <w:szCs w:val="22"/>
              </w:rPr>
              <w:t>Zi</w:t>
            </w:r>
            <w:r w:rsidR="00DB5F72">
              <w:rPr>
                <w:sz w:val="22"/>
                <w:szCs w:val="22"/>
              </w:rPr>
              <w:t>l</w:t>
            </w:r>
            <w:r w:rsidRPr="00664EB7">
              <w:rPr>
                <w:sz w:val="22"/>
                <w:szCs w:val="22"/>
              </w:rPr>
              <w:t>p-zalp</w:t>
            </w:r>
            <w:proofErr w:type="spellEnd"/>
            <w:r w:rsidRPr="00664EB7">
              <w:rPr>
                <w:sz w:val="22"/>
                <w:szCs w:val="22"/>
              </w:rPr>
              <w:t xml:space="preserve">, </w:t>
            </w:r>
            <w:proofErr w:type="spellStart"/>
            <w:r w:rsidRPr="00664EB7">
              <w:rPr>
                <w:sz w:val="22"/>
                <w:szCs w:val="22"/>
              </w:rPr>
              <w:t>zilp-zalp</w:t>
            </w:r>
            <w:proofErr w:type="spellEnd"/>
            <w:r w:rsidRPr="00664EB7">
              <w:rPr>
                <w:sz w:val="22"/>
                <w:szCs w:val="22"/>
              </w:rPr>
              <w:t>’.</w:t>
            </w:r>
            <w:r>
              <w:t xml:space="preserve"> </w:t>
            </w:r>
          </w:p>
        </w:tc>
        <w:tc>
          <w:tcPr>
            <w:tcW w:w="4405" w:type="dxa"/>
          </w:tcPr>
          <w:p w14:paraId="573991BF" w14:textId="77777777" w:rsidR="00D2689D" w:rsidRDefault="00D2689D" w:rsidP="0013145C">
            <w:pPr>
              <w:rPr>
                <w:b/>
              </w:rPr>
            </w:pPr>
          </w:p>
          <w:p w14:paraId="56993F40" w14:textId="77777777" w:rsidR="00D2689D" w:rsidRPr="00961147" w:rsidRDefault="00D2689D" w:rsidP="0013145C">
            <w:pPr>
              <w:rPr>
                <w:b/>
              </w:rPr>
            </w:pPr>
            <w:r w:rsidRPr="00961147">
              <w:rPr>
                <w:b/>
              </w:rPr>
              <w:t>Das Buschwindröschen</w:t>
            </w:r>
          </w:p>
          <w:p w14:paraId="501C658C" w14:textId="77777777" w:rsidR="00D2689D" w:rsidRDefault="00D2689D" w:rsidP="0013145C"/>
          <w:p w14:paraId="49C7C693" w14:textId="77777777" w:rsidR="00802BD8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Wie jede Pflanze braucht auch das Buschwindröschen viel Sonnenlicht. </w:t>
            </w:r>
          </w:p>
          <w:p w14:paraId="49C5C878" w14:textId="77777777" w:rsidR="00802BD8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Daher blüht es noch bevor die Blätter der Bäume Schatten auf den Waldboden werfen. </w:t>
            </w:r>
          </w:p>
          <w:p w14:paraId="3431025B" w14:textId="57343180" w:rsidR="00802BD8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>In dieser Zeit weht der Wind noch durch die kahlen Büsche. Daher sein Name!</w:t>
            </w:r>
          </w:p>
          <w:p w14:paraId="3044B2DB" w14:textId="639E1BD7" w:rsidR="00802BD8" w:rsidRPr="00802BD8" w:rsidRDefault="00802BD8" w:rsidP="0013145C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501990BC" wp14:editId="439EE57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83185</wp:posOffset>
                  </wp:positionV>
                  <wp:extent cx="2531110" cy="1896745"/>
                  <wp:effectExtent l="0" t="0" r="8890" b="8255"/>
                  <wp:wrapSquare wrapText="bothSides"/>
                  <wp:docPr id="12" name="Bild 12" descr="Macintosh HD:Users:Claudia:Desktop:wood-anemone-6199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laudia:Desktop:wood-anemone-6199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D4EDD4" w14:textId="20B4A653" w:rsidR="00802BD8" w:rsidRPr="00664EB7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>Wenn eine Blume so früh im Jahr blüht</w:t>
            </w:r>
            <w:proofErr w:type="gramStart"/>
            <w:r w:rsidRPr="00664EB7">
              <w:rPr>
                <w:sz w:val="22"/>
                <w:szCs w:val="22"/>
              </w:rPr>
              <w:t>, braucht</w:t>
            </w:r>
            <w:proofErr w:type="gramEnd"/>
            <w:r w:rsidRPr="00664EB7">
              <w:rPr>
                <w:sz w:val="22"/>
                <w:szCs w:val="22"/>
              </w:rPr>
              <w:t xml:space="preserve"> sie Vorräte. Grabe vorsichtig rund um das Buschwindröschen, zum Vorschein kommt ein weit verzweigter Erdspross. Jedes Jahr verlängert er sich um einige Zentimeter. In diesem Spross wird der Nahrungsvorrat gespeichert.</w:t>
            </w:r>
          </w:p>
          <w:p w14:paraId="6BD6D771" w14:textId="77777777" w:rsidR="00D2689D" w:rsidRDefault="00D2689D" w:rsidP="0013145C"/>
        </w:tc>
      </w:tr>
    </w:tbl>
    <w:p w14:paraId="1FC911E6" w14:textId="77777777" w:rsidR="00D2689D" w:rsidRDefault="00D2689D" w:rsidP="0013145C">
      <w:pPr>
        <w:sectPr w:rsidR="00D2689D" w:rsidSect="0013145C">
          <w:pgSz w:w="11906" w:h="16838" w:code="9"/>
          <w:pgMar w:top="4706" w:right="567" w:bottom="1134" w:left="2552" w:header="709" w:footer="709" w:gutter="0"/>
          <w:cols w:space="708"/>
          <w:titlePg/>
          <w:docGrid w:linePitch="272"/>
        </w:sectPr>
      </w:pPr>
    </w:p>
    <w:tbl>
      <w:tblPr>
        <w:tblStyle w:val="Tabellenraster"/>
        <w:tblW w:w="9062" w:type="dxa"/>
        <w:tblInd w:w="846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D2689D" w14:paraId="57646DB2" w14:textId="77777777" w:rsidTr="00585638">
        <w:tc>
          <w:tcPr>
            <w:tcW w:w="4540" w:type="dxa"/>
          </w:tcPr>
          <w:p w14:paraId="7FC05C00" w14:textId="77777777" w:rsidR="00D2689D" w:rsidRDefault="00D2689D" w:rsidP="0013145C">
            <w:r>
              <w:lastRenderedPageBreak/>
              <w:br w:type="page"/>
            </w:r>
          </w:p>
          <w:p w14:paraId="119655BA" w14:textId="77777777" w:rsidR="00D2689D" w:rsidRPr="00985EA3" w:rsidRDefault="00D2689D" w:rsidP="0013145C">
            <w:pPr>
              <w:rPr>
                <w:b/>
              </w:rPr>
            </w:pPr>
            <w:r w:rsidRPr="00985EA3">
              <w:rPr>
                <w:b/>
              </w:rPr>
              <w:t>Das Gänseblümchen</w:t>
            </w:r>
          </w:p>
          <w:p w14:paraId="4F637F6F" w14:textId="77777777" w:rsidR="00D2689D" w:rsidRDefault="00D2689D" w:rsidP="0013145C"/>
          <w:p w14:paraId="371CAE60" w14:textId="77777777" w:rsidR="00D2689D" w:rsidRPr="00664EB7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Woher kommt wohl dieser Name? Nein, die Gänse fressen diese Blume nicht gerne. Sie treten jedoch mit ihren </w:t>
            </w:r>
            <w:proofErr w:type="spellStart"/>
            <w:r w:rsidRPr="00664EB7">
              <w:rPr>
                <w:sz w:val="22"/>
                <w:szCs w:val="22"/>
              </w:rPr>
              <w:t>grossen</w:t>
            </w:r>
            <w:proofErr w:type="spellEnd"/>
            <w:r w:rsidRPr="00664EB7">
              <w:rPr>
                <w:sz w:val="22"/>
                <w:szCs w:val="22"/>
              </w:rPr>
              <w:t xml:space="preserve"> Füssen auf dieses Blümchen. </w:t>
            </w:r>
          </w:p>
          <w:p w14:paraId="625A65AD" w14:textId="4FB99D6B" w:rsidR="00D2689D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Aber wie durch ein Wunder richtet sich der Stängel immer wieder auf. </w:t>
            </w:r>
          </w:p>
          <w:p w14:paraId="4A364EE7" w14:textId="42B3ECE1" w:rsidR="00802BD8" w:rsidRPr="00664EB7" w:rsidRDefault="00802BD8" w:rsidP="0013145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1FF51121" wp14:editId="0B93474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132715</wp:posOffset>
                  </wp:positionV>
                  <wp:extent cx="2703195" cy="1802130"/>
                  <wp:effectExtent l="0" t="0" r="0" b="1270"/>
                  <wp:wrapSquare wrapText="bothSides"/>
                  <wp:docPr id="13" name="Bild 13" descr="Macintosh HD:Users:Claudia:Desktop:spring-489141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laudia:Desktop:spring-489141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FB7EA8" w14:textId="740D70F9" w:rsidR="00D2689D" w:rsidRPr="00664EB7" w:rsidRDefault="00D2689D" w:rsidP="0013145C">
            <w:pPr>
              <w:rPr>
                <w:noProof/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>Andere Pflanzen vertragen das überhaupt nicht und wachsen nicht mehr an solchen Orten. Daher entsteht für das Gänseblümchen mehr Platz. Versuche das auch einmal: Tritt vorsichtig auf die Blume und beobachte, wie sich der Stängel wieder aufrichtet!</w:t>
            </w:r>
            <w:r w:rsidRPr="00664EB7">
              <w:rPr>
                <w:noProof/>
                <w:sz w:val="22"/>
                <w:szCs w:val="22"/>
              </w:rPr>
              <w:t xml:space="preserve"> </w:t>
            </w:r>
          </w:p>
          <w:p w14:paraId="0B36C096" w14:textId="77777777" w:rsidR="00D2689D" w:rsidRDefault="00D2689D" w:rsidP="0013145C"/>
        </w:tc>
        <w:tc>
          <w:tcPr>
            <w:tcW w:w="4522" w:type="dxa"/>
          </w:tcPr>
          <w:p w14:paraId="4E86EDE4" w14:textId="77777777" w:rsidR="00D2689D" w:rsidRDefault="00D2689D" w:rsidP="0013145C">
            <w:pPr>
              <w:rPr>
                <w:b/>
              </w:rPr>
            </w:pPr>
          </w:p>
          <w:p w14:paraId="296134E6" w14:textId="77777777" w:rsidR="00D2689D" w:rsidRDefault="00D2689D" w:rsidP="0013145C">
            <w:pPr>
              <w:rPr>
                <w:b/>
              </w:rPr>
            </w:pPr>
            <w:r w:rsidRPr="003B2D2C">
              <w:rPr>
                <w:b/>
              </w:rPr>
              <w:t>Der Zitronenfalter</w:t>
            </w:r>
          </w:p>
          <w:p w14:paraId="113712B5" w14:textId="77777777" w:rsidR="00D2689D" w:rsidRDefault="00D2689D" w:rsidP="0013145C"/>
          <w:p w14:paraId="361EA6EE" w14:textId="77777777" w:rsidR="00802BD8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>Den ganzen Winter über hängt der Zitronenfalter an einem Zweig oder versteckt sich unter einem Blätterhaufen.</w:t>
            </w:r>
          </w:p>
          <w:p w14:paraId="08D5513F" w14:textId="5FAFEC3E" w:rsidR="00D2689D" w:rsidRPr="00664EB7" w:rsidRDefault="00802BD8" w:rsidP="0013145C">
            <w:pPr>
              <w:rPr>
                <w:sz w:val="22"/>
                <w:szCs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7B655E7A" wp14:editId="7B06F97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100965</wp:posOffset>
                  </wp:positionV>
                  <wp:extent cx="2677795" cy="1891030"/>
                  <wp:effectExtent l="0" t="0" r="0" b="0"/>
                  <wp:wrapSquare wrapText="bothSides"/>
                  <wp:docPr id="14" name="Bild 14" descr="Macintosh HD:Users:Claudia:Desktop:gonepteryx-rhamni-2116274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laudia:Desktop:gonepteryx-rhamni-2116274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89D" w:rsidRPr="00664EB7">
              <w:rPr>
                <w:sz w:val="22"/>
                <w:szCs w:val="22"/>
              </w:rPr>
              <w:t xml:space="preserve"> </w:t>
            </w:r>
          </w:p>
          <w:p w14:paraId="7A9A86CB" w14:textId="0538660E" w:rsidR="00D2689D" w:rsidRPr="00664EB7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>Die ersten warmen Sonnenstrahlen wecken ihn. Er fliegt suchen</w:t>
            </w:r>
            <w:r>
              <w:rPr>
                <w:sz w:val="22"/>
                <w:szCs w:val="22"/>
              </w:rPr>
              <w:t>d</w:t>
            </w:r>
            <w:r w:rsidRPr="00664EB7">
              <w:rPr>
                <w:sz w:val="22"/>
                <w:szCs w:val="22"/>
              </w:rPr>
              <w:t xml:space="preserve"> herum. Aber was sucht er? Oder besser gesagt: Was sucht sie? </w:t>
            </w:r>
          </w:p>
          <w:p w14:paraId="153220B2" w14:textId="2CD1D4F7" w:rsidR="00D2689D" w:rsidRPr="00664EB7" w:rsidRDefault="00D2689D" w:rsidP="0013145C">
            <w:pPr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>Das Weibchen sucht einen bestimmten Strauch</w:t>
            </w:r>
            <w:r w:rsidR="0066361E">
              <w:rPr>
                <w:sz w:val="22"/>
                <w:szCs w:val="22"/>
              </w:rPr>
              <w:t xml:space="preserve"> (Kreuzdorn oder Faul</w:t>
            </w:r>
            <w:r>
              <w:rPr>
                <w:sz w:val="22"/>
                <w:szCs w:val="22"/>
              </w:rPr>
              <w:t>baum)</w:t>
            </w:r>
            <w:r w:rsidRPr="00664EB7">
              <w:rPr>
                <w:sz w:val="22"/>
                <w:szCs w:val="22"/>
              </w:rPr>
              <w:t xml:space="preserve">, um ihre Eier abzulegen. Danach stirbt diese Generation der Zitronenfalter. Kurz vor dem Sommer schlüpfen aber schon die neuen Falter. </w:t>
            </w:r>
          </w:p>
          <w:p w14:paraId="3F1D0563" w14:textId="0D17E2E6" w:rsidR="00D2689D" w:rsidRDefault="00D2689D" w:rsidP="0013145C"/>
        </w:tc>
      </w:tr>
    </w:tbl>
    <w:p w14:paraId="42D1317C" w14:textId="77777777" w:rsidR="00D2689D" w:rsidRDefault="00D2689D" w:rsidP="00D2689D"/>
    <w:p w14:paraId="6E644A7F" w14:textId="77777777" w:rsidR="00D2689D" w:rsidRDefault="00D2689D" w:rsidP="00D2689D"/>
    <w:p w14:paraId="188ACBEC" w14:textId="77777777" w:rsidR="005F775B" w:rsidRDefault="005F775B" w:rsidP="00D2689D"/>
    <w:tbl>
      <w:tblPr>
        <w:tblStyle w:val="Tabellenraster"/>
        <w:tblW w:w="9088" w:type="dxa"/>
        <w:tblInd w:w="8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708"/>
      </w:tblGrid>
      <w:tr w:rsidR="00D2689D" w14:paraId="269A991F" w14:textId="77777777" w:rsidTr="00585638">
        <w:trPr>
          <w:trHeight w:val="4854"/>
        </w:trPr>
        <w:tc>
          <w:tcPr>
            <w:tcW w:w="1380" w:type="dxa"/>
            <w:tcBorders>
              <w:top w:val="triple" w:sz="4" w:space="0" w:color="auto"/>
              <w:bottom w:val="triple" w:sz="4" w:space="0" w:color="auto"/>
            </w:tcBorders>
            <w:shd w:val="clear" w:color="auto" w:fill="CCFF66"/>
          </w:tcPr>
          <w:p w14:paraId="1FBDD1DC" w14:textId="77777777" w:rsidR="00D2689D" w:rsidRDefault="00D2689D" w:rsidP="0013145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F3AF69" wp14:editId="499D1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196215</wp:posOffset>
                      </wp:positionV>
                      <wp:extent cx="685800" cy="3194050"/>
                      <wp:effectExtent l="0" t="0" r="0" b="635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19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F69DDF4" w14:textId="77777777" w:rsidR="00FB77DF" w:rsidRPr="008B6BE0" w:rsidRDefault="00FB77DF" w:rsidP="00D2689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6BE0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Entdecker-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8" type="#_x0000_t202" style="position:absolute;margin-left:0;margin-top:15.45pt;width:54pt;height:2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" filled="f" stroked="f">
                      <v:textbox style="layout-flow:vertical;mso-layout-flow-alt:bottom-to-top">
                        <w:txbxContent>
                          <w:p w14:paraId="1F69DDF4" w14:textId="77777777" w:rsidR="00802BD8" w:rsidRPr="008B6BE0" w:rsidRDefault="00802BD8" w:rsidP="00D268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BE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Entdecker-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Tipp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08" w:type="dxa"/>
            <w:tcBorders>
              <w:top w:val="triple" w:sz="4" w:space="0" w:color="auto"/>
              <w:bottom w:val="triple" w:sz="4" w:space="0" w:color="auto"/>
            </w:tcBorders>
          </w:tcPr>
          <w:p w14:paraId="5028B671" w14:textId="77777777" w:rsidR="00D2689D" w:rsidRDefault="005F775B" w:rsidP="0013145C">
            <w:pPr>
              <w:spacing w:line="360" w:lineRule="auto"/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2B9C2FD8" wp14:editId="64DA114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101600</wp:posOffset>
                  </wp:positionV>
                  <wp:extent cx="1565275" cy="1604645"/>
                  <wp:effectExtent l="0" t="121285" r="0" b="193040"/>
                  <wp:wrapTight wrapText="bothSides">
                    <wp:wrapPolygon edited="0">
                      <wp:start x="-775" y="5797"/>
                      <wp:lineTo x="-1880" y="12928"/>
                      <wp:lineTo x="14272" y="17572"/>
                      <wp:lineTo x="13507" y="20557"/>
                      <wp:lineTo x="18607" y="21801"/>
                      <wp:lineTo x="21498" y="21801"/>
                      <wp:lineTo x="22008" y="19811"/>
                      <wp:lineTo x="21413" y="19313"/>
                      <wp:lineTo x="20222" y="16908"/>
                      <wp:lineTo x="15547" y="12596"/>
                      <wp:lineTo x="12826" y="2065"/>
                      <wp:lineTo x="12486" y="1982"/>
                      <wp:lineTo x="7641" y="-257"/>
                      <wp:lineTo x="5940" y="-671"/>
                      <wp:lineTo x="670" y="2977"/>
                      <wp:lineTo x="-435" y="4470"/>
                      <wp:lineTo x="-775" y="5797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ifying-glass-4186151_1920.pn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557904">
                            <a:off x="0" y="0"/>
                            <a:ext cx="1565275" cy="160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EBFEDE" w14:textId="77777777" w:rsidR="005F775B" w:rsidRDefault="005F775B" w:rsidP="0013145C">
            <w:pPr>
              <w:spacing w:line="360" w:lineRule="auto"/>
              <w:rPr>
                <w:b/>
              </w:rPr>
            </w:pPr>
          </w:p>
          <w:p w14:paraId="2C9D611E" w14:textId="77777777" w:rsidR="00D2689D" w:rsidRDefault="00D2689D" w:rsidP="0013145C">
            <w:pPr>
              <w:spacing w:line="360" w:lineRule="auto"/>
            </w:pPr>
            <w:proofErr w:type="gramStart"/>
            <w:r w:rsidRPr="008B6BE0">
              <w:rPr>
                <w:b/>
              </w:rPr>
              <w:t>Welche Frühlingsboten findest</w:t>
            </w:r>
            <w:proofErr w:type="gramEnd"/>
            <w:r w:rsidRPr="008B6BE0">
              <w:rPr>
                <w:b/>
              </w:rPr>
              <w:t xml:space="preserve"> du?</w:t>
            </w:r>
          </w:p>
          <w:p w14:paraId="2CA386E7" w14:textId="77777777" w:rsidR="00D2689D" w:rsidRPr="00585638" w:rsidRDefault="00D2689D" w:rsidP="0013145C">
            <w:pPr>
              <w:spacing w:line="360" w:lineRule="auto"/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>Rüste dich aus mit ein</w:t>
            </w:r>
            <w:r>
              <w:rPr>
                <w:sz w:val="22"/>
                <w:szCs w:val="22"/>
              </w:rPr>
              <w:t>em Heft, Bleistift und Farben. Gehe nac</w:t>
            </w:r>
            <w:r w:rsidR="005F775B">
              <w:rPr>
                <w:sz w:val="22"/>
                <w:szCs w:val="22"/>
              </w:rPr>
              <w:t xml:space="preserve">h </w:t>
            </w:r>
            <w:proofErr w:type="spellStart"/>
            <w:r w:rsidR="005F775B">
              <w:rPr>
                <w:sz w:val="22"/>
                <w:szCs w:val="22"/>
              </w:rPr>
              <w:t>draussen</w:t>
            </w:r>
            <w:proofErr w:type="spellEnd"/>
            <w:r w:rsidR="005F775B">
              <w:rPr>
                <w:sz w:val="22"/>
                <w:szCs w:val="22"/>
              </w:rPr>
              <w:t xml:space="preserve"> in den Garten oder – falls </w:t>
            </w:r>
            <w:r>
              <w:rPr>
                <w:sz w:val="22"/>
                <w:szCs w:val="22"/>
              </w:rPr>
              <w:t>noch möglich -m</w:t>
            </w:r>
            <w:r w:rsidRPr="00664EB7">
              <w:rPr>
                <w:sz w:val="22"/>
                <w:szCs w:val="22"/>
              </w:rPr>
              <w:t xml:space="preserve">ache einen Spaziergang zu einem nahen Waldrand </w:t>
            </w:r>
            <w:r w:rsidR="00551C83">
              <w:rPr>
                <w:sz w:val="22"/>
                <w:szCs w:val="22"/>
              </w:rPr>
              <w:t xml:space="preserve">oder zu einer nahegelegenen Hecke </w:t>
            </w:r>
            <w:r w:rsidRPr="00664EB7">
              <w:rPr>
                <w:sz w:val="22"/>
                <w:szCs w:val="22"/>
              </w:rPr>
              <w:t>und beobachte die Natur genau. Notiere</w:t>
            </w:r>
            <w:r>
              <w:rPr>
                <w:sz w:val="22"/>
                <w:szCs w:val="22"/>
              </w:rPr>
              <w:t xml:space="preserve"> und zeichne</w:t>
            </w:r>
            <w:r w:rsidRPr="00664EB7">
              <w:rPr>
                <w:sz w:val="22"/>
                <w:szCs w:val="22"/>
              </w:rPr>
              <w:t xml:space="preserve"> </w:t>
            </w:r>
            <w:r w:rsidR="005F775B">
              <w:rPr>
                <w:sz w:val="22"/>
                <w:szCs w:val="22"/>
              </w:rPr>
              <w:t>deine Frühlings</w:t>
            </w:r>
            <w:r w:rsidR="0013145C">
              <w:rPr>
                <w:sz w:val="22"/>
                <w:szCs w:val="22"/>
              </w:rPr>
              <w:t>b</w:t>
            </w:r>
            <w:r w:rsidR="00585638">
              <w:rPr>
                <w:sz w:val="22"/>
                <w:szCs w:val="22"/>
              </w:rPr>
              <w:t>eobachtungen</w:t>
            </w:r>
            <w:r w:rsidR="0013145C">
              <w:rPr>
                <w:sz w:val="22"/>
                <w:szCs w:val="22"/>
              </w:rPr>
              <w:t>.</w:t>
            </w:r>
          </w:p>
          <w:p w14:paraId="187B1EF1" w14:textId="77777777" w:rsidR="00585638" w:rsidRDefault="00585638" w:rsidP="0013145C">
            <w:pPr>
              <w:spacing w:line="360" w:lineRule="auto"/>
              <w:rPr>
                <w:sz w:val="22"/>
                <w:szCs w:val="22"/>
              </w:rPr>
            </w:pPr>
          </w:p>
          <w:p w14:paraId="465EC0EB" w14:textId="77777777" w:rsidR="00D2689D" w:rsidRPr="00664EB7" w:rsidRDefault="00D2689D" w:rsidP="0013145C">
            <w:pPr>
              <w:spacing w:line="360" w:lineRule="auto"/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Unsere Frage an dich: </w:t>
            </w:r>
            <w:r w:rsidRPr="00664EB7">
              <w:rPr>
                <w:b/>
                <w:sz w:val="22"/>
                <w:szCs w:val="22"/>
              </w:rPr>
              <w:t xml:space="preserve">Welche Farben siehst du bei den Blumen im Frühling am häufigsten? </w:t>
            </w:r>
          </w:p>
          <w:p w14:paraId="3C1BC825" w14:textId="77777777" w:rsidR="00D2689D" w:rsidRPr="00664EB7" w:rsidRDefault="00D2689D" w:rsidP="0013145C">
            <w:pPr>
              <w:spacing w:line="360" w:lineRule="auto"/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Schreibe uns deine </w:t>
            </w:r>
            <w:r>
              <w:rPr>
                <w:sz w:val="22"/>
                <w:szCs w:val="22"/>
              </w:rPr>
              <w:t>Antwort per Em</w:t>
            </w:r>
            <w:r w:rsidRPr="00664EB7">
              <w:rPr>
                <w:sz w:val="22"/>
                <w:szCs w:val="22"/>
              </w:rPr>
              <w:t xml:space="preserve">ail an: </w:t>
            </w:r>
            <w:r w:rsidRPr="00664EB7">
              <w:rPr>
                <w:color w:val="E36C0A" w:themeColor="accent6" w:themeShade="BF"/>
                <w:sz w:val="22"/>
                <w:szCs w:val="22"/>
              </w:rPr>
              <w:t>claudia.vonlanthen@gantrisch.ch</w:t>
            </w:r>
            <w:r w:rsidRPr="00664EB7">
              <w:rPr>
                <w:sz w:val="22"/>
                <w:szCs w:val="22"/>
              </w:rPr>
              <w:t xml:space="preserve"> </w:t>
            </w:r>
          </w:p>
          <w:p w14:paraId="10DA05F1" w14:textId="77777777" w:rsidR="00D2689D" w:rsidRPr="00664EB7" w:rsidRDefault="00D2689D" w:rsidP="0013145C">
            <w:pPr>
              <w:spacing w:line="360" w:lineRule="auto"/>
              <w:rPr>
                <w:sz w:val="22"/>
                <w:szCs w:val="22"/>
              </w:rPr>
            </w:pPr>
            <w:r w:rsidRPr="00664EB7">
              <w:rPr>
                <w:sz w:val="22"/>
                <w:szCs w:val="22"/>
              </w:rPr>
              <w:t xml:space="preserve">Wir warten gespannt auf deine </w:t>
            </w:r>
            <w:r>
              <w:rPr>
                <w:sz w:val="22"/>
                <w:szCs w:val="22"/>
              </w:rPr>
              <w:t>Entdeckungen</w:t>
            </w:r>
            <w:r w:rsidRPr="00664EB7">
              <w:rPr>
                <w:sz w:val="22"/>
                <w:szCs w:val="22"/>
              </w:rPr>
              <w:t>!</w:t>
            </w:r>
          </w:p>
          <w:p w14:paraId="1722A181" w14:textId="77777777" w:rsidR="00D2689D" w:rsidRDefault="00D2689D" w:rsidP="0013145C">
            <w:pPr>
              <w:spacing w:line="360" w:lineRule="auto"/>
            </w:pPr>
          </w:p>
        </w:tc>
      </w:tr>
    </w:tbl>
    <w:p w14:paraId="13F10A23" w14:textId="77777777" w:rsidR="007067A9" w:rsidRPr="00B32E33" w:rsidRDefault="007067A9" w:rsidP="00802BD8">
      <w:pPr>
        <w:tabs>
          <w:tab w:val="right" w:leader="underscore" w:pos="3828"/>
        </w:tabs>
        <w:spacing w:after="60"/>
      </w:pPr>
    </w:p>
    <w:sectPr w:rsidR="007067A9" w:rsidRPr="00B32E33" w:rsidSect="00D2689D">
      <w:pgSz w:w="11906" w:h="16838" w:code="9"/>
      <w:pgMar w:top="1417" w:right="1417" w:bottom="1134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C8E5" w14:textId="77777777" w:rsidR="00FB77DF" w:rsidRDefault="00FB77DF">
      <w:r>
        <w:separator/>
      </w:r>
    </w:p>
  </w:endnote>
  <w:endnote w:type="continuationSeparator" w:id="0">
    <w:p w14:paraId="67005369" w14:textId="77777777" w:rsidR="00FB77DF" w:rsidRDefault="00F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ACB53" w14:textId="77777777" w:rsidR="00FB77DF" w:rsidRDefault="00FB77DF">
      <w:r>
        <w:separator/>
      </w:r>
    </w:p>
  </w:footnote>
  <w:footnote w:type="continuationSeparator" w:id="0">
    <w:p w14:paraId="0BB653C7" w14:textId="77777777" w:rsidR="00FB77DF" w:rsidRDefault="00FB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67F"/>
    <w:multiLevelType w:val="hybridMultilevel"/>
    <w:tmpl w:val="3DCC4118"/>
    <w:lvl w:ilvl="0" w:tplc="B6E60BC0">
      <w:start w:val="3088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D"/>
    <w:rsid w:val="0000027D"/>
    <w:rsid w:val="00030F56"/>
    <w:rsid w:val="000362FB"/>
    <w:rsid w:val="000F2F3F"/>
    <w:rsid w:val="001232FE"/>
    <w:rsid w:val="0013145C"/>
    <w:rsid w:val="00132A32"/>
    <w:rsid w:val="00153435"/>
    <w:rsid w:val="00163134"/>
    <w:rsid w:val="00175200"/>
    <w:rsid w:val="00175AD4"/>
    <w:rsid w:val="001D6AB6"/>
    <w:rsid w:val="001F7E4B"/>
    <w:rsid w:val="002131BE"/>
    <w:rsid w:val="00214056"/>
    <w:rsid w:val="00243929"/>
    <w:rsid w:val="00263B01"/>
    <w:rsid w:val="00266580"/>
    <w:rsid w:val="00270DA9"/>
    <w:rsid w:val="00272938"/>
    <w:rsid w:val="002733EA"/>
    <w:rsid w:val="002737E7"/>
    <w:rsid w:val="0027741E"/>
    <w:rsid w:val="00294772"/>
    <w:rsid w:val="002A01A4"/>
    <w:rsid w:val="002E42D2"/>
    <w:rsid w:val="00310A80"/>
    <w:rsid w:val="0032515E"/>
    <w:rsid w:val="00327C59"/>
    <w:rsid w:val="003A3218"/>
    <w:rsid w:val="003C0122"/>
    <w:rsid w:val="003D152F"/>
    <w:rsid w:val="003E6ABE"/>
    <w:rsid w:val="004002B2"/>
    <w:rsid w:val="00430BCD"/>
    <w:rsid w:val="004370F1"/>
    <w:rsid w:val="00441122"/>
    <w:rsid w:val="00464A73"/>
    <w:rsid w:val="0047278E"/>
    <w:rsid w:val="004B2458"/>
    <w:rsid w:val="004B2E37"/>
    <w:rsid w:val="004F00CB"/>
    <w:rsid w:val="005216B0"/>
    <w:rsid w:val="0054506C"/>
    <w:rsid w:val="00551C83"/>
    <w:rsid w:val="00564342"/>
    <w:rsid w:val="00585638"/>
    <w:rsid w:val="005944F8"/>
    <w:rsid w:val="005972C1"/>
    <w:rsid w:val="005A07F6"/>
    <w:rsid w:val="005A149C"/>
    <w:rsid w:val="005B3488"/>
    <w:rsid w:val="005E10DF"/>
    <w:rsid w:val="005F775B"/>
    <w:rsid w:val="00615241"/>
    <w:rsid w:val="00642C88"/>
    <w:rsid w:val="0066361E"/>
    <w:rsid w:val="006807FA"/>
    <w:rsid w:val="00685437"/>
    <w:rsid w:val="006B7D58"/>
    <w:rsid w:val="006F7860"/>
    <w:rsid w:val="00705FE8"/>
    <w:rsid w:val="007067A9"/>
    <w:rsid w:val="007329E4"/>
    <w:rsid w:val="007462B7"/>
    <w:rsid w:val="00756ABA"/>
    <w:rsid w:val="00761F06"/>
    <w:rsid w:val="00773BDC"/>
    <w:rsid w:val="007C09F0"/>
    <w:rsid w:val="007D494D"/>
    <w:rsid w:val="007D68AB"/>
    <w:rsid w:val="00802BD8"/>
    <w:rsid w:val="008761E7"/>
    <w:rsid w:val="008A1452"/>
    <w:rsid w:val="008C5ABD"/>
    <w:rsid w:val="008D49EC"/>
    <w:rsid w:val="008E3DD7"/>
    <w:rsid w:val="008E563A"/>
    <w:rsid w:val="00941D6E"/>
    <w:rsid w:val="0097530C"/>
    <w:rsid w:val="00983996"/>
    <w:rsid w:val="009920FE"/>
    <w:rsid w:val="009A0B90"/>
    <w:rsid w:val="009E69D5"/>
    <w:rsid w:val="009F6412"/>
    <w:rsid w:val="00A11BC5"/>
    <w:rsid w:val="00A1434F"/>
    <w:rsid w:val="00A41600"/>
    <w:rsid w:val="00A47853"/>
    <w:rsid w:val="00A47DA8"/>
    <w:rsid w:val="00A70821"/>
    <w:rsid w:val="00AA170D"/>
    <w:rsid w:val="00B00713"/>
    <w:rsid w:val="00B00A53"/>
    <w:rsid w:val="00B32E33"/>
    <w:rsid w:val="00B526EF"/>
    <w:rsid w:val="00BC7ECE"/>
    <w:rsid w:val="00BD0D41"/>
    <w:rsid w:val="00C86980"/>
    <w:rsid w:val="00CA0424"/>
    <w:rsid w:val="00CF3991"/>
    <w:rsid w:val="00D2689D"/>
    <w:rsid w:val="00D51FE1"/>
    <w:rsid w:val="00D56820"/>
    <w:rsid w:val="00DB5F72"/>
    <w:rsid w:val="00DC1F42"/>
    <w:rsid w:val="00E10FD5"/>
    <w:rsid w:val="00EC0BCB"/>
    <w:rsid w:val="00F215DF"/>
    <w:rsid w:val="00F25D34"/>
    <w:rsid w:val="00F8388A"/>
    <w:rsid w:val="00FA564B"/>
    <w:rsid w:val="00FA7158"/>
    <w:rsid w:val="00FB59D6"/>
    <w:rsid w:val="00FB77DF"/>
    <w:rsid w:val="00FD2FD5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564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ebuchet MS" w:hAnsi="Trebuchet MS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jc w:val="right"/>
      <w:outlineLvl w:val="1"/>
    </w:pPr>
    <w:rPr>
      <w:rFonts w:ascii="Arial Narrow" w:hAnsi="Arial Narrow"/>
      <w:b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122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7C09F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23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042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54506C"/>
    <w:rPr>
      <w:rFonts w:ascii="Arial Narrow" w:hAnsi="Arial Narrow"/>
      <w:b/>
      <w:sz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ebuchet MS" w:hAnsi="Trebuchet MS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jc w:val="right"/>
      <w:outlineLvl w:val="1"/>
    </w:pPr>
    <w:rPr>
      <w:rFonts w:ascii="Arial Narrow" w:hAnsi="Arial Narrow"/>
      <w:b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122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7C09F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23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042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54506C"/>
    <w:rPr>
      <w:rFonts w:ascii="Arial Narrow" w:hAnsi="Arial Narrow"/>
      <w:b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antrisch.ch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gantrisc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istration%20Allgemein\Vorlagen,%20Briefpapier%20+%20Formulare\FRG%20Vorlagen\Briefvorlage%20FR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\Administration Allgemein\Vorlagen, Briefpapier + Formulare\FRG Vorlagen\Briefvorlage FRG.dotx</Template>
  <TotalTime>0</TotalTime>
  <Pages>3</Pages>
  <Words>312</Words>
  <Characters>2053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asdasdfsadfsadfsdf</vt:lpstr>
    </vt:vector>
  </TitlesOfParts>
  <Company>jordi ag - das medienhaus</Company>
  <LinksUpToDate>false</LinksUpToDate>
  <CharactersWithSpaces>2352</CharactersWithSpaces>
  <SharedDoc>false</SharedDoc>
  <HLinks>
    <vt:vector size="6" baseType="variant"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http://www.gantrisch.ch/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asdasdfsadfsadfsdf</dc:title>
  <dc:creator>Karin Remund</dc:creator>
  <cp:lastModifiedBy>Claudia Vonlanthen Brülhart</cp:lastModifiedBy>
  <cp:revision>2</cp:revision>
  <cp:lastPrinted>2012-06-12T09:43:00Z</cp:lastPrinted>
  <dcterms:created xsi:type="dcterms:W3CDTF">2020-03-20T08:50:00Z</dcterms:created>
  <dcterms:modified xsi:type="dcterms:W3CDTF">2020-03-20T08:50:00Z</dcterms:modified>
</cp:coreProperties>
</file>