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35" w:rsidRPr="00064435" w:rsidRDefault="00064435" w:rsidP="00064435">
      <w:pPr>
        <w:rPr>
          <w:rFonts w:ascii="DCHBasisschrift" w:eastAsia="Times New Roman" w:hAnsi="DCHBasisschrift" w:cs="Times New Roman"/>
          <w:b/>
          <w:bCs/>
          <w:noProof w:val="0"/>
          <w:sz w:val="48"/>
          <w:szCs w:val="48"/>
          <w:lang w:val="de-DE" w:eastAsia="de-DE"/>
        </w:rPr>
      </w:pPr>
      <w:r w:rsidRPr="00064435">
        <w:rPr>
          <w:rFonts w:ascii="DCHBasisschrift" w:hAnsi="DCHBasisschrift"/>
          <w:b/>
          <w:bCs/>
          <w:sz w:val="52"/>
          <w:szCs w:val="72"/>
        </w:rPr>
        <w:t xml:space="preserve">Himmel und Hölle </w:t>
      </w:r>
    </w:p>
    <w:p w:rsidR="00064435" w:rsidRPr="00064435" w:rsidRDefault="00064435" w:rsidP="00064435">
      <w:pPr>
        <w:rPr>
          <w:rFonts w:ascii="DCHBasisschrift" w:eastAsia="Times New Roman" w:hAnsi="DCHBasisschrift" w:cs="Times New Roman"/>
          <w:b/>
          <w:bCs/>
          <w:noProof w:val="0"/>
          <w:sz w:val="40"/>
          <w:szCs w:val="40"/>
          <w:u w:val="single"/>
          <w:lang w:val="de-DE" w:eastAsia="de-DE"/>
        </w:rPr>
      </w:pPr>
      <w:r w:rsidRPr="00064435">
        <w:rPr>
          <w:rFonts w:ascii="DCHBasisschrift" w:eastAsia="Times New Roman" w:hAnsi="DCHBasisschrift" w:cs="Times New Roman"/>
          <w:sz w:val="32"/>
          <w:szCs w:val="32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52C9048" wp14:editId="79A817F5">
            <wp:simplePos x="0" y="0"/>
            <wp:positionH relativeFrom="column">
              <wp:posOffset>3336925</wp:posOffset>
            </wp:positionH>
            <wp:positionV relativeFrom="paragraph">
              <wp:posOffset>387985</wp:posOffset>
            </wp:positionV>
            <wp:extent cx="2284095" cy="2799715"/>
            <wp:effectExtent l="0" t="0" r="1905" b="635"/>
            <wp:wrapThrough wrapText="bothSides">
              <wp:wrapPolygon edited="0">
                <wp:start x="0" y="0"/>
                <wp:lineTo x="0" y="21458"/>
                <wp:lineTo x="21438" y="21458"/>
                <wp:lineTo x="21438" y="0"/>
                <wp:lineTo x="0" y="0"/>
              </wp:wrapPolygon>
            </wp:wrapThrough>
            <wp:docPr id="3" name="Bild 3" descr="immel und Hö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mel und Hö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435">
        <w:rPr>
          <w:rFonts w:ascii="DCHBasisschrift" w:eastAsia="Times New Roman" w:hAnsi="DCHBasisschrift" w:cs="Times New Roman"/>
          <w:b/>
          <w:bCs/>
          <w:noProof w:val="0"/>
          <w:sz w:val="40"/>
          <w:szCs w:val="40"/>
          <w:u w:val="single"/>
          <w:lang w:val="de-DE" w:eastAsia="de-DE"/>
        </w:rPr>
        <w:t>Spielanl</w:t>
      </w:r>
      <w:bookmarkStart w:id="0" w:name="_GoBack"/>
      <w:bookmarkEnd w:id="0"/>
      <w:r w:rsidRPr="00064435">
        <w:rPr>
          <w:rFonts w:ascii="DCHBasisschrift" w:eastAsia="Times New Roman" w:hAnsi="DCHBasisschrift" w:cs="Times New Roman"/>
          <w:b/>
          <w:bCs/>
          <w:noProof w:val="0"/>
          <w:sz w:val="40"/>
          <w:szCs w:val="40"/>
          <w:u w:val="single"/>
          <w:lang w:val="de-DE" w:eastAsia="de-DE"/>
        </w:rPr>
        <w:t xml:space="preserve">eitung: </w:t>
      </w:r>
    </w:p>
    <w:p w:rsidR="00064435" w:rsidRPr="00064435" w:rsidRDefault="00064435" w:rsidP="00064435">
      <w:pPr>
        <w:pStyle w:val="StandardWeb"/>
        <w:shd w:val="clear" w:color="auto" w:fill="FEFBE8"/>
        <w:spacing w:before="0" w:beforeAutospacing="0" w:after="150" w:afterAutospacing="0"/>
        <w:rPr>
          <w:rFonts w:ascii="DCHBasisschrift" w:hAnsi="DCHBasisschrift"/>
          <w:color w:val="333333"/>
          <w:sz w:val="40"/>
          <w:szCs w:val="40"/>
        </w:rPr>
      </w:pPr>
      <w:r w:rsidRPr="00064435">
        <w:rPr>
          <w:rFonts w:ascii="DCHBasisschrift" w:hAnsi="DCHBasisschrift"/>
          <w:color w:val="333333"/>
          <w:sz w:val="40"/>
          <w:szCs w:val="40"/>
        </w:rPr>
        <w:t>Der erste Spieler beginnt.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Er stellt sich auf das Feld ERDE.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Von dort aus wirft er einen flachen Stein in das erste Feld.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Trifft er, darf er agieren bzw. loshüpfen.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Verfehlt er den vorgeschriebenen Kasten, ist der nächste Spieler an der Reihe.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Danach hüpft er Kästchen für Kästchen von der ERDE aus zu HIMMEL.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Das Feld in dem der Stein liegt wird übersprungen.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Nach einer kurzen Ruhepause im HIMMEL, hüpft er zurück zur ERDE.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Das Feld HÖLLE überspringt er natürlich, denn in die Hölle möchte ja keiner kommen.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Die Kästen der Zahlen 4 und 5 sowie 7 und 8 werden mit einem Grätschsprung zurückgelegt.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Vor dem Kästchen mit dem Stein (in diesem Fall Feld 1) macht der Springer halt und hebt den Stein auf.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Danach überhüpft er dieses Feld und landet auf der ERDE.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Nun wirft er erneut den Stein. Dieses Mal auf das Feld mit der Zahl 2.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Trifft er, darf er jetzt auf die 1 hüpfen, die 2 überspringen und auf der 3 weiterspringen.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Es geht wieder bis zum HIMMEL und zurück.</w:t>
      </w:r>
      <w:r w:rsidRPr="00064435">
        <w:rPr>
          <w:rFonts w:ascii="DCHBasisschrift" w:hAnsi="DCHBasisschrift"/>
          <w:color w:val="333333"/>
          <w:sz w:val="40"/>
          <w:szCs w:val="40"/>
        </w:rPr>
        <w:br/>
        <w:t>So bleibt der Spieler an der Reihe, bis er falsch wirft bzw. seinen Kasten nicht trifft.</w:t>
      </w:r>
      <w:r w:rsidRPr="00064435">
        <w:rPr>
          <w:rFonts w:ascii="DCHBasisschrift" w:hAnsi="DCHBasisschrift"/>
          <w:color w:val="333333"/>
          <w:sz w:val="40"/>
          <w:szCs w:val="40"/>
        </w:rPr>
        <w:br/>
      </w:r>
      <w:r w:rsidRPr="00064435">
        <w:rPr>
          <w:rFonts w:ascii="DCHBasisschrift" w:hAnsi="DCHBasisschrift"/>
          <w:color w:val="333333"/>
          <w:sz w:val="40"/>
          <w:szCs w:val="40"/>
        </w:rPr>
        <w:lastRenderedPageBreak/>
        <w:t>Er merkt sich seine Zahl bei der er ausschied und macht, wenn er wieder dran ist, dort weiter.</w:t>
      </w:r>
    </w:p>
    <w:p w:rsidR="00064435" w:rsidRPr="00064435" w:rsidRDefault="00064435" w:rsidP="00064435">
      <w:pPr>
        <w:pStyle w:val="StandardWeb"/>
        <w:shd w:val="clear" w:color="auto" w:fill="FEFBE8"/>
        <w:spacing w:before="0" w:beforeAutospacing="0" w:after="150" w:afterAutospacing="0"/>
        <w:rPr>
          <w:rFonts w:ascii="DCHBasisschrift" w:hAnsi="DCHBasisschrift"/>
          <w:color w:val="333333"/>
          <w:sz w:val="40"/>
          <w:szCs w:val="40"/>
        </w:rPr>
      </w:pPr>
      <w:r w:rsidRPr="00064435">
        <w:rPr>
          <w:rFonts w:ascii="DCHBasisschrift" w:hAnsi="DCHBasisschrift"/>
          <w:color w:val="333333"/>
          <w:sz w:val="40"/>
          <w:szCs w:val="40"/>
        </w:rPr>
        <w:t>Der nächste Spieler kommt auch zum Zug, wenn sein Vormann auf den Rand des Hüpfkastens oder neben ein Feld hüpft.</w:t>
      </w:r>
    </w:p>
    <w:p w:rsidR="00064435" w:rsidRPr="00064435" w:rsidRDefault="00064435" w:rsidP="00064435">
      <w:pPr>
        <w:pStyle w:val="StandardWeb"/>
        <w:shd w:val="clear" w:color="auto" w:fill="FEFBE8"/>
        <w:spacing w:before="0" w:beforeAutospacing="0" w:after="150" w:afterAutospacing="0"/>
        <w:rPr>
          <w:rFonts w:ascii="DCHBasisschrift" w:hAnsi="DCHBasisschrift"/>
          <w:color w:val="333333"/>
          <w:sz w:val="40"/>
          <w:szCs w:val="40"/>
        </w:rPr>
      </w:pPr>
      <w:r w:rsidRPr="00064435">
        <w:rPr>
          <w:rFonts w:ascii="DCHBasisschrift" w:hAnsi="DCHBasisschrift"/>
          <w:color w:val="333333"/>
          <w:sz w:val="40"/>
          <w:szCs w:val="40"/>
        </w:rPr>
        <w:t>Beim nächsten Spieler beginnt das Spiel wieder bei 1 und so weiter.</w:t>
      </w:r>
    </w:p>
    <w:p w:rsidR="00064435" w:rsidRPr="00064435" w:rsidRDefault="00064435" w:rsidP="00064435">
      <w:pPr>
        <w:pStyle w:val="StandardWeb"/>
        <w:shd w:val="clear" w:color="auto" w:fill="FEFBE8"/>
        <w:spacing w:before="0" w:beforeAutospacing="0" w:after="150" w:afterAutospacing="0"/>
        <w:rPr>
          <w:rFonts w:ascii="DCHBasisschrift" w:hAnsi="DCHBasisschrift"/>
          <w:color w:val="333333"/>
          <w:sz w:val="40"/>
          <w:szCs w:val="40"/>
        </w:rPr>
      </w:pPr>
      <w:r w:rsidRPr="00064435">
        <w:rPr>
          <w:rFonts w:ascii="DCHBasisschrift" w:hAnsi="DCHBasisschrift"/>
          <w:color w:val="333333"/>
          <w:sz w:val="40"/>
          <w:szCs w:val="40"/>
        </w:rPr>
        <w:t>Welcher Spieler schafft zuerst den Weg mit seinem Stein bis in den Himmel?</w:t>
      </w:r>
    </w:p>
    <w:p w:rsidR="00064435" w:rsidRDefault="00064435" w:rsidP="00064435">
      <w:pPr>
        <w:rPr>
          <w:rFonts w:ascii="DCHBasisschrift" w:hAnsi="DCHBasisschrift"/>
          <w:sz w:val="40"/>
          <w:szCs w:val="40"/>
        </w:rPr>
      </w:pPr>
    </w:p>
    <w:p w:rsidR="00064435" w:rsidRDefault="00064435" w:rsidP="00064435">
      <w:pPr>
        <w:rPr>
          <w:rFonts w:ascii="DCHBasisschrift" w:hAnsi="DCHBasisschrift"/>
          <w:sz w:val="40"/>
          <w:szCs w:val="40"/>
        </w:rPr>
      </w:pPr>
      <w:r w:rsidRPr="00064435">
        <w:rPr>
          <w:rFonts w:ascii="DCHBasisschrift" w:hAnsi="DCHBasisschrift"/>
          <w:b/>
          <w:bCs/>
          <w:sz w:val="52"/>
          <w:szCs w:val="52"/>
        </w:rPr>
        <w:t>Bodendart</w:t>
      </w:r>
    </w:p>
    <w:p w:rsidR="00064435" w:rsidRDefault="00064435" w:rsidP="00064435">
      <w:pPr>
        <w:rPr>
          <w:rFonts w:ascii="DCHBasisschrift" w:hAnsi="DCHBasisschrift"/>
          <w:b/>
          <w:bCs/>
          <w:sz w:val="40"/>
          <w:szCs w:val="40"/>
          <w:u w:val="single"/>
        </w:rPr>
      </w:pPr>
      <w:r>
        <w:drawing>
          <wp:anchor distT="0" distB="0" distL="114300" distR="114300" simplePos="0" relativeHeight="251662336" behindDoc="0" locked="0" layoutInCell="1" allowOverlap="1" wp14:anchorId="2AE99241">
            <wp:simplePos x="0" y="0"/>
            <wp:positionH relativeFrom="column">
              <wp:posOffset>4045585</wp:posOffset>
            </wp:positionH>
            <wp:positionV relativeFrom="paragraph">
              <wp:posOffset>390525</wp:posOffset>
            </wp:positionV>
            <wp:extent cx="1729105" cy="234696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435">
        <w:rPr>
          <w:rFonts w:ascii="DCHBasisschrift" w:hAnsi="DCHBasisschrift"/>
          <w:b/>
          <w:bCs/>
          <w:sz w:val="40"/>
          <w:szCs w:val="40"/>
          <w:u w:val="single"/>
        </w:rPr>
        <w:t xml:space="preserve">Spielanleitung: </w:t>
      </w:r>
    </w:p>
    <w:p w:rsidR="00064435" w:rsidRPr="00064435" w:rsidRDefault="00064435" w:rsidP="00064435">
      <w:pPr>
        <w:rPr>
          <w:rFonts w:ascii="DCHBasisschrift" w:hAnsi="DCHBasisschrift"/>
          <w:b/>
          <w:bCs/>
          <w:sz w:val="40"/>
          <w:szCs w:val="40"/>
          <w:u w:val="single"/>
        </w:rPr>
      </w:pPr>
      <w:r w:rsidRPr="00064435">
        <w:rPr>
          <w:rFonts w:ascii="DCHBasisschrift" w:hAnsi="DCHBasisschrift" w:cs="Times New Roman"/>
          <w:noProof w:val="0"/>
          <w:color w:val="242424"/>
          <w:sz w:val="40"/>
          <w:szCs w:val="40"/>
          <w:lang w:val="de-DE" w:eastAsia="de-DE"/>
        </w:rPr>
        <w:t>Wie wär</w:t>
      </w:r>
      <w:r>
        <w:rPr>
          <w:rFonts w:ascii="DCHBasisschrift" w:hAnsi="DCHBasisschrift" w:cs="Times New Roman"/>
          <w:noProof w:val="0"/>
          <w:color w:val="242424"/>
          <w:sz w:val="40"/>
          <w:szCs w:val="40"/>
          <w:lang w:val="de-DE" w:eastAsia="de-DE"/>
        </w:rPr>
        <w:t>e e</w:t>
      </w:r>
      <w:r w:rsidRPr="00064435">
        <w:rPr>
          <w:rFonts w:ascii="DCHBasisschrift" w:hAnsi="DCHBasisschrift" w:cs="Times New Roman"/>
          <w:noProof w:val="0"/>
          <w:color w:val="242424"/>
          <w:sz w:val="40"/>
          <w:szCs w:val="40"/>
          <w:lang w:val="de-DE" w:eastAsia="de-DE"/>
        </w:rPr>
        <w:t>s, wenn ihr für euer Dart-Spiel für einmal die Zielscheibe auf den Boden malt und statt mit Pfeilen mit Steinen die Höchstpunktzahl zu erzielen versucht? Höchste Präzision ist auch bei dieser Spielvariante gefragt</w:t>
      </w:r>
      <w:r>
        <w:rPr>
          <w:rFonts w:ascii="DCHBasisschrift" w:hAnsi="DCHBasisschrift" w:cs="Times New Roman"/>
          <w:noProof w:val="0"/>
          <w:color w:val="242424"/>
          <w:sz w:val="40"/>
          <w:szCs w:val="40"/>
          <w:lang w:val="de-DE" w:eastAsia="de-DE"/>
        </w:rPr>
        <w:t>.</w:t>
      </w:r>
    </w:p>
    <w:p w:rsidR="003463B7" w:rsidRPr="00064435" w:rsidRDefault="003463B7">
      <w:pPr>
        <w:rPr>
          <w:rFonts w:ascii="DCHBasisschrift" w:hAnsi="DCHBasisschrift"/>
          <w:sz w:val="28"/>
          <w:szCs w:val="28"/>
        </w:rPr>
      </w:pPr>
    </w:p>
    <w:sectPr w:rsidR="003463B7" w:rsidRPr="00064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7355"/>
    <w:multiLevelType w:val="hybridMultilevel"/>
    <w:tmpl w:val="E550F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F4504A"/>
    <w:multiLevelType w:val="hybridMultilevel"/>
    <w:tmpl w:val="05E21B78"/>
    <w:lvl w:ilvl="0" w:tplc="C3FADE40">
      <w:start w:val="5"/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35"/>
    <w:rsid w:val="00014196"/>
    <w:rsid w:val="00064435"/>
    <w:rsid w:val="000A6F99"/>
    <w:rsid w:val="0031756D"/>
    <w:rsid w:val="003463B7"/>
    <w:rsid w:val="003B5FF6"/>
    <w:rsid w:val="004A5E13"/>
    <w:rsid w:val="005B523A"/>
    <w:rsid w:val="005D63C5"/>
    <w:rsid w:val="0063270E"/>
    <w:rsid w:val="006D2607"/>
    <w:rsid w:val="007349E0"/>
    <w:rsid w:val="00774731"/>
    <w:rsid w:val="007F5102"/>
    <w:rsid w:val="00875B7A"/>
    <w:rsid w:val="008A53A5"/>
    <w:rsid w:val="00A20DFB"/>
    <w:rsid w:val="00A27E7A"/>
    <w:rsid w:val="00B274E6"/>
    <w:rsid w:val="00B909BE"/>
    <w:rsid w:val="00BA20DD"/>
    <w:rsid w:val="00C41B87"/>
    <w:rsid w:val="00CF4572"/>
    <w:rsid w:val="00D3082A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832EF"/>
  <w15:chartTrackingRefBased/>
  <w15:docId w15:val="{8BD850A5-D540-465F-8440-551F5FF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435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43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64435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Kuttel</cp:lastModifiedBy>
  <cp:revision>1</cp:revision>
  <dcterms:created xsi:type="dcterms:W3CDTF">2020-03-24T17:34:00Z</dcterms:created>
  <dcterms:modified xsi:type="dcterms:W3CDTF">2020-03-24T17:39:00Z</dcterms:modified>
</cp:coreProperties>
</file>